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740" w:rsidRPr="005159B5" w:rsidRDefault="001A7BC4" w:rsidP="00CF7740">
      <w:pPr>
        <w:ind w:left="-851" w:hanging="1"/>
        <w:jc w:val="both"/>
        <w:rPr>
          <w:b/>
          <w:i/>
          <w:lang w:val="en-US"/>
        </w:rPr>
      </w:pPr>
      <w:r w:rsidRPr="00FB758F">
        <w:rPr>
          <w:b/>
          <w:i/>
        </w:rPr>
        <w:t>Отг</w:t>
      </w:r>
      <w:r w:rsidR="00443240" w:rsidRPr="00FB758F">
        <w:rPr>
          <w:b/>
          <w:i/>
        </w:rPr>
        <w:t>ов</w:t>
      </w:r>
      <w:r w:rsidR="002164B3" w:rsidRPr="00FB758F">
        <w:rPr>
          <w:b/>
          <w:i/>
        </w:rPr>
        <w:t>ор</w:t>
      </w:r>
      <w:r w:rsidR="00D46ECC">
        <w:rPr>
          <w:b/>
          <w:i/>
        </w:rPr>
        <w:t xml:space="preserve"> на </w:t>
      </w:r>
      <w:r w:rsidR="00D46ECC" w:rsidRPr="00D46ECC">
        <w:rPr>
          <w:b/>
          <w:i/>
          <w:u w:val="single"/>
        </w:rPr>
        <w:t>въпрос</w:t>
      </w:r>
      <w:r w:rsidR="00123688" w:rsidRPr="00FB758F">
        <w:rPr>
          <w:b/>
          <w:i/>
        </w:rPr>
        <w:t xml:space="preserve"> от </w:t>
      </w:r>
      <w:r w:rsidR="00D46ECC">
        <w:rPr>
          <w:b/>
          <w:i/>
        </w:rPr>
        <w:t>Георги Стоилов</w:t>
      </w:r>
      <w:r w:rsidR="006805E9">
        <w:rPr>
          <w:b/>
          <w:i/>
        </w:rPr>
        <w:t xml:space="preserve"> и Светла Бъчварова</w:t>
      </w:r>
      <w:r w:rsidRPr="00FB758F">
        <w:rPr>
          <w:b/>
          <w:i/>
        </w:rPr>
        <w:t xml:space="preserve"> – н</w:t>
      </w:r>
      <w:r w:rsidR="000731EE" w:rsidRPr="00FB758F">
        <w:rPr>
          <w:b/>
          <w:i/>
        </w:rPr>
        <w:t>ародни</w:t>
      </w:r>
      <w:r w:rsidR="002164B3" w:rsidRPr="00FB758F">
        <w:rPr>
          <w:b/>
          <w:i/>
        </w:rPr>
        <w:t xml:space="preserve"> представител</w:t>
      </w:r>
      <w:r w:rsidR="000731EE" w:rsidRPr="00FB758F">
        <w:rPr>
          <w:b/>
          <w:i/>
        </w:rPr>
        <w:t>и</w:t>
      </w:r>
      <w:r w:rsidR="00D46ECC">
        <w:rPr>
          <w:b/>
          <w:i/>
        </w:rPr>
        <w:t xml:space="preserve"> от ПГ „</w:t>
      </w:r>
      <w:r w:rsidR="00EE2512" w:rsidRPr="00FB758F">
        <w:rPr>
          <w:b/>
          <w:i/>
        </w:rPr>
        <w:t>БСП за България</w:t>
      </w:r>
      <w:r w:rsidR="00D46ECC">
        <w:rPr>
          <w:b/>
          <w:i/>
        </w:rPr>
        <w:t>“</w:t>
      </w:r>
      <w:r w:rsidRPr="00FB758F">
        <w:rPr>
          <w:b/>
          <w:i/>
        </w:rPr>
        <w:t xml:space="preserve"> относ</w:t>
      </w:r>
      <w:r w:rsidR="004B07F5" w:rsidRPr="00FB758F">
        <w:rPr>
          <w:b/>
          <w:i/>
        </w:rPr>
        <w:t>н</w:t>
      </w:r>
      <w:r w:rsidR="005159B5">
        <w:rPr>
          <w:b/>
          <w:i/>
        </w:rPr>
        <w:t>о забрана за дейности в горските територии във връзка с Африканската чума по свинете</w:t>
      </w:r>
    </w:p>
    <w:p w:rsidR="00EB2102" w:rsidRPr="007B681F" w:rsidRDefault="00EB2102" w:rsidP="007B681F">
      <w:pPr>
        <w:jc w:val="both"/>
        <w:rPr>
          <w:b/>
          <w:sz w:val="28"/>
          <w:szCs w:val="28"/>
        </w:rPr>
      </w:pPr>
    </w:p>
    <w:p w:rsidR="00EC27B2" w:rsidRPr="00FB758F" w:rsidRDefault="004B07F5" w:rsidP="007B681F">
      <w:pPr>
        <w:spacing w:line="276" w:lineRule="auto"/>
        <w:ind w:left="-851" w:hanging="1"/>
        <w:jc w:val="both"/>
        <w:rPr>
          <w:b/>
          <w:i/>
          <w:sz w:val="28"/>
          <w:szCs w:val="28"/>
          <w:lang w:val="en-US"/>
        </w:rPr>
      </w:pPr>
      <w:r w:rsidRPr="00FB758F">
        <w:rPr>
          <w:b/>
          <w:sz w:val="28"/>
          <w:szCs w:val="28"/>
        </w:rPr>
        <w:t>УВАЖАЕМА ГОСПОЖО</w:t>
      </w:r>
      <w:r w:rsidR="001A7BC4" w:rsidRPr="00FB758F">
        <w:rPr>
          <w:b/>
          <w:sz w:val="28"/>
          <w:szCs w:val="28"/>
        </w:rPr>
        <w:t xml:space="preserve"> ПРЕДСЕДАТЕЛ,</w:t>
      </w:r>
    </w:p>
    <w:p w:rsidR="00EC27B2" w:rsidRDefault="001A7BC4" w:rsidP="007B681F">
      <w:pPr>
        <w:spacing w:line="276" w:lineRule="auto"/>
        <w:ind w:left="-851" w:hanging="1"/>
        <w:jc w:val="both"/>
        <w:rPr>
          <w:b/>
          <w:sz w:val="28"/>
          <w:szCs w:val="28"/>
        </w:rPr>
      </w:pPr>
      <w:r w:rsidRPr="00FB758F">
        <w:rPr>
          <w:b/>
          <w:sz w:val="28"/>
          <w:szCs w:val="28"/>
        </w:rPr>
        <w:t>ДАМИ И ГОСПОДА НАРОДНИ ПРЕДСТАВИТЕЛИ,</w:t>
      </w:r>
    </w:p>
    <w:p w:rsidR="006805E9" w:rsidRPr="00FB758F" w:rsidRDefault="006805E9" w:rsidP="007B681F">
      <w:pPr>
        <w:spacing w:line="276" w:lineRule="auto"/>
        <w:ind w:left="-851" w:hang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УВАЖАЕМА ПРОФЕСОР БЪЧВАРОВА,</w:t>
      </w:r>
    </w:p>
    <w:p w:rsidR="005159B5" w:rsidRDefault="00D46ECC" w:rsidP="005159B5">
      <w:pPr>
        <w:spacing w:line="276" w:lineRule="auto"/>
        <w:ind w:left="-851" w:hang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УВАЖАЕМИ</w:t>
      </w:r>
      <w:r w:rsidR="000731EE" w:rsidRPr="00FB75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ГОСПОДИН СТОИЛОВ</w:t>
      </w:r>
      <w:r w:rsidR="000731EE" w:rsidRPr="00FB758F">
        <w:rPr>
          <w:b/>
          <w:sz w:val="28"/>
          <w:szCs w:val="28"/>
        </w:rPr>
        <w:t>,</w:t>
      </w:r>
    </w:p>
    <w:p w:rsidR="005159B5" w:rsidRDefault="005159B5" w:rsidP="005159B5">
      <w:pPr>
        <w:spacing w:line="276" w:lineRule="auto"/>
        <w:ind w:left="-851" w:hanging="1"/>
        <w:jc w:val="both"/>
        <w:rPr>
          <w:b/>
          <w:sz w:val="28"/>
          <w:szCs w:val="28"/>
        </w:rPr>
      </w:pPr>
    </w:p>
    <w:p w:rsidR="005159B5" w:rsidRDefault="005159B5" w:rsidP="005159B5">
      <w:pPr>
        <w:spacing w:line="276" w:lineRule="auto"/>
        <w:ind w:left="-851" w:hanging="1"/>
        <w:jc w:val="both"/>
        <w:rPr>
          <w:b/>
          <w:sz w:val="28"/>
          <w:szCs w:val="28"/>
        </w:rPr>
      </w:pPr>
    </w:p>
    <w:p w:rsidR="005159B5" w:rsidRPr="005159B5" w:rsidRDefault="005159B5" w:rsidP="005159B5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5159B5">
        <w:rPr>
          <w:sz w:val="28"/>
          <w:szCs w:val="28"/>
        </w:rPr>
        <w:t xml:space="preserve">Към 27 септември 2019 г., датата на </w:t>
      </w:r>
      <w:r>
        <w:rPr>
          <w:sz w:val="28"/>
          <w:szCs w:val="28"/>
        </w:rPr>
        <w:t>зададения от Вас въпрос</w:t>
      </w:r>
      <w:r w:rsidRPr="005159B5">
        <w:rPr>
          <w:sz w:val="28"/>
          <w:szCs w:val="28"/>
        </w:rPr>
        <w:t>, общата площ на горските територии в инфектираните зони с констатирани случаи на А</w:t>
      </w:r>
      <w:r>
        <w:rPr>
          <w:sz w:val="28"/>
          <w:szCs w:val="28"/>
        </w:rPr>
        <w:t>фриканска чума по свинете</w:t>
      </w:r>
      <w:r w:rsidRPr="005159B5">
        <w:rPr>
          <w:sz w:val="28"/>
          <w:szCs w:val="28"/>
        </w:rPr>
        <w:t xml:space="preserve">, за които е въведена пълна забрана за извършване на дейности, е </w:t>
      </w:r>
      <w:r w:rsidRPr="005159B5">
        <w:rPr>
          <w:b/>
          <w:sz w:val="28"/>
          <w:szCs w:val="28"/>
        </w:rPr>
        <w:t>381 366 ха</w:t>
      </w:r>
      <w:r w:rsidRPr="005159B5">
        <w:rPr>
          <w:sz w:val="28"/>
          <w:szCs w:val="28"/>
        </w:rPr>
        <w:t xml:space="preserve"> или </w:t>
      </w:r>
      <w:r w:rsidRPr="005159B5">
        <w:rPr>
          <w:b/>
          <w:sz w:val="28"/>
          <w:szCs w:val="28"/>
        </w:rPr>
        <w:t>9%</w:t>
      </w:r>
      <w:r w:rsidRPr="005159B5">
        <w:rPr>
          <w:sz w:val="28"/>
          <w:szCs w:val="28"/>
        </w:rPr>
        <w:t xml:space="preserve"> от общата площ на горските територии в страната.</w:t>
      </w:r>
    </w:p>
    <w:p w:rsidR="005159B5" w:rsidRDefault="005159B5" w:rsidP="005159B5">
      <w:pPr>
        <w:spacing w:line="360" w:lineRule="auto"/>
        <w:ind w:left="-851" w:firstLine="851"/>
        <w:jc w:val="both"/>
        <w:rPr>
          <w:sz w:val="28"/>
          <w:szCs w:val="28"/>
        </w:rPr>
      </w:pPr>
      <w:r w:rsidRPr="005159B5">
        <w:rPr>
          <w:sz w:val="28"/>
          <w:szCs w:val="28"/>
        </w:rPr>
        <w:t xml:space="preserve">На 1 октомври 2019 г. </w:t>
      </w:r>
      <w:r>
        <w:rPr>
          <w:sz w:val="28"/>
          <w:szCs w:val="28"/>
        </w:rPr>
        <w:t xml:space="preserve">с моя заповед </w:t>
      </w:r>
      <w:r w:rsidRPr="005159B5">
        <w:rPr>
          <w:sz w:val="28"/>
          <w:szCs w:val="28"/>
        </w:rPr>
        <w:t>(</w:t>
      </w:r>
      <w:r w:rsidRPr="005159B5">
        <w:rPr>
          <w:i/>
        </w:rPr>
        <w:t>Заповед № РД 48-61/01.10.2019 г.</w:t>
      </w:r>
      <w:r>
        <w:rPr>
          <w:sz w:val="28"/>
          <w:szCs w:val="28"/>
        </w:rPr>
        <w:t xml:space="preserve">), </w:t>
      </w:r>
      <w:r w:rsidRPr="005159B5">
        <w:rPr>
          <w:sz w:val="28"/>
          <w:szCs w:val="28"/>
        </w:rPr>
        <w:t xml:space="preserve">са утвърдени указания за определяне на инфектираните зони около констатиран случай на АЧС при дива свиня и са разписани мерки за </w:t>
      </w:r>
      <w:proofErr w:type="spellStart"/>
      <w:r w:rsidRPr="005159B5">
        <w:rPr>
          <w:sz w:val="28"/>
          <w:szCs w:val="28"/>
        </w:rPr>
        <w:t>биосигурност</w:t>
      </w:r>
      <w:proofErr w:type="spellEnd"/>
      <w:r w:rsidRPr="005159B5">
        <w:rPr>
          <w:sz w:val="28"/>
          <w:szCs w:val="28"/>
        </w:rPr>
        <w:t xml:space="preserve">. Съгласно </w:t>
      </w:r>
      <w:r w:rsidR="005843A7">
        <w:rPr>
          <w:sz w:val="28"/>
          <w:szCs w:val="28"/>
        </w:rPr>
        <w:t>тази заповед</w:t>
      </w:r>
      <w:r w:rsidRPr="005159B5">
        <w:rPr>
          <w:sz w:val="28"/>
          <w:szCs w:val="28"/>
        </w:rPr>
        <w:t xml:space="preserve"> около регистрираното огнище се обособява инфектирана зона с обща площ не </w:t>
      </w:r>
      <w:r>
        <w:rPr>
          <w:sz w:val="28"/>
          <w:szCs w:val="28"/>
        </w:rPr>
        <w:t xml:space="preserve">                            </w:t>
      </w:r>
      <w:r w:rsidRPr="005159B5">
        <w:rPr>
          <w:sz w:val="28"/>
          <w:szCs w:val="28"/>
        </w:rPr>
        <w:t xml:space="preserve">по-малка от </w:t>
      </w:r>
      <w:r w:rsidRPr="005159B5">
        <w:rPr>
          <w:b/>
          <w:sz w:val="28"/>
          <w:szCs w:val="28"/>
        </w:rPr>
        <w:t>200 кв. км</w:t>
      </w:r>
      <w:r w:rsidRPr="005159B5">
        <w:rPr>
          <w:sz w:val="28"/>
          <w:szCs w:val="28"/>
        </w:rPr>
        <w:t xml:space="preserve">, която се разделя на три </w:t>
      </w:r>
      <w:proofErr w:type="spellStart"/>
      <w:r w:rsidRPr="005159B5">
        <w:rPr>
          <w:sz w:val="28"/>
          <w:szCs w:val="28"/>
        </w:rPr>
        <w:t>подзони</w:t>
      </w:r>
      <w:proofErr w:type="spellEnd"/>
      <w:r w:rsidRPr="005159B5">
        <w:rPr>
          <w:sz w:val="28"/>
          <w:szCs w:val="28"/>
        </w:rPr>
        <w:t xml:space="preserve">: </w:t>
      </w:r>
    </w:p>
    <w:p w:rsidR="005159B5" w:rsidRDefault="005159B5" w:rsidP="006C4335">
      <w:pPr>
        <w:pStyle w:val="ListParagraph"/>
        <w:numPr>
          <w:ilvl w:val="0"/>
          <w:numId w:val="26"/>
        </w:numPr>
        <w:tabs>
          <w:tab w:val="left" w:pos="426"/>
        </w:tabs>
        <w:spacing w:line="360" w:lineRule="auto"/>
        <w:ind w:left="426" w:hanging="426"/>
        <w:jc w:val="both"/>
        <w:rPr>
          <w:sz w:val="28"/>
          <w:szCs w:val="28"/>
        </w:rPr>
      </w:pPr>
      <w:proofErr w:type="spellStart"/>
      <w:r w:rsidRPr="005159B5">
        <w:rPr>
          <w:b/>
          <w:sz w:val="28"/>
          <w:szCs w:val="28"/>
        </w:rPr>
        <w:t>подзона</w:t>
      </w:r>
      <w:proofErr w:type="spellEnd"/>
      <w:r w:rsidRPr="005159B5">
        <w:rPr>
          <w:b/>
          <w:sz w:val="28"/>
          <w:szCs w:val="28"/>
        </w:rPr>
        <w:t xml:space="preserve"> А</w:t>
      </w:r>
      <w:r w:rsidRPr="005159B5">
        <w:rPr>
          <w:sz w:val="28"/>
          <w:szCs w:val="28"/>
        </w:rPr>
        <w:t xml:space="preserve"> – зоната около констатирания случай на заболяването, която е с радиус 1 км и площ не по-малка от </w:t>
      </w:r>
      <w:r w:rsidRPr="005159B5">
        <w:rPr>
          <w:b/>
          <w:sz w:val="28"/>
          <w:szCs w:val="28"/>
        </w:rPr>
        <w:t>3 кв. км</w:t>
      </w:r>
      <w:r>
        <w:rPr>
          <w:sz w:val="28"/>
          <w:szCs w:val="28"/>
        </w:rPr>
        <w:t>;</w:t>
      </w:r>
      <w:r w:rsidRPr="005159B5">
        <w:rPr>
          <w:sz w:val="28"/>
          <w:szCs w:val="28"/>
        </w:rPr>
        <w:t xml:space="preserve"> </w:t>
      </w:r>
    </w:p>
    <w:p w:rsidR="005159B5" w:rsidRPr="005159B5" w:rsidRDefault="005159B5" w:rsidP="006C4335">
      <w:pPr>
        <w:pStyle w:val="ListParagraph"/>
        <w:numPr>
          <w:ilvl w:val="0"/>
          <w:numId w:val="26"/>
        </w:numPr>
        <w:tabs>
          <w:tab w:val="left" w:pos="426"/>
        </w:tabs>
        <w:spacing w:line="360" w:lineRule="auto"/>
        <w:ind w:left="426" w:hanging="426"/>
        <w:jc w:val="both"/>
        <w:rPr>
          <w:sz w:val="28"/>
          <w:szCs w:val="28"/>
        </w:rPr>
      </w:pPr>
      <w:proofErr w:type="spellStart"/>
      <w:r w:rsidRPr="005159B5">
        <w:rPr>
          <w:sz w:val="28"/>
          <w:szCs w:val="28"/>
        </w:rPr>
        <w:t>подзона</w:t>
      </w:r>
      <w:proofErr w:type="spellEnd"/>
      <w:r w:rsidRPr="005159B5">
        <w:rPr>
          <w:sz w:val="28"/>
          <w:szCs w:val="28"/>
        </w:rPr>
        <w:t xml:space="preserve"> Б (зоната извън </w:t>
      </w:r>
      <w:proofErr w:type="spellStart"/>
      <w:r w:rsidRPr="005159B5">
        <w:rPr>
          <w:sz w:val="28"/>
          <w:szCs w:val="28"/>
        </w:rPr>
        <w:t>подзона</w:t>
      </w:r>
      <w:proofErr w:type="spellEnd"/>
      <w:r w:rsidRPr="005159B5">
        <w:rPr>
          <w:sz w:val="28"/>
          <w:szCs w:val="28"/>
        </w:rPr>
        <w:t xml:space="preserve"> А) с площ не по-малка от </w:t>
      </w:r>
      <w:r w:rsidRPr="005159B5">
        <w:rPr>
          <w:b/>
          <w:sz w:val="28"/>
          <w:szCs w:val="28"/>
        </w:rPr>
        <w:t>25 кв. км</w:t>
      </w:r>
      <w:r>
        <w:rPr>
          <w:sz w:val="28"/>
          <w:szCs w:val="28"/>
        </w:rPr>
        <w:t>;</w:t>
      </w:r>
      <w:r w:rsidRPr="005159B5">
        <w:rPr>
          <w:sz w:val="28"/>
          <w:szCs w:val="28"/>
        </w:rPr>
        <w:t xml:space="preserve"> </w:t>
      </w:r>
    </w:p>
    <w:p w:rsidR="005159B5" w:rsidRDefault="005159B5" w:rsidP="006C4335">
      <w:pPr>
        <w:pStyle w:val="ListParagraph"/>
        <w:numPr>
          <w:ilvl w:val="0"/>
          <w:numId w:val="26"/>
        </w:numPr>
        <w:tabs>
          <w:tab w:val="left" w:pos="426"/>
        </w:tabs>
        <w:spacing w:line="360" w:lineRule="auto"/>
        <w:ind w:left="426" w:hanging="426"/>
        <w:jc w:val="both"/>
        <w:rPr>
          <w:sz w:val="28"/>
          <w:szCs w:val="28"/>
        </w:rPr>
      </w:pPr>
      <w:proofErr w:type="spellStart"/>
      <w:r w:rsidRPr="005159B5">
        <w:rPr>
          <w:sz w:val="28"/>
          <w:szCs w:val="28"/>
        </w:rPr>
        <w:t>подзона</w:t>
      </w:r>
      <w:proofErr w:type="spellEnd"/>
      <w:r w:rsidRPr="005159B5">
        <w:rPr>
          <w:sz w:val="28"/>
          <w:szCs w:val="28"/>
        </w:rPr>
        <w:t xml:space="preserve"> В (зоната извън </w:t>
      </w:r>
      <w:proofErr w:type="spellStart"/>
      <w:r w:rsidRPr="005159B5">
        <w:rPr>
          <w:sz w:val="28"/>
          <w:szCs w:val="28"/>
        </w:rPr>
        <w:t>подзона</w:t>
      </w:r>
      <w:proofErr w:type="spellEnd"/>
      <w:r w:rsidRPr="005159B5">
        <w:rPr>
          <w:sz w:val="28"/>
          <w:szCs w:val="28"/>
        </w:rPr>
        <w:t xml:space="preserve"> Б) - с площ не по-малка от </w:t>
      </w:r>
      <w:r w:rsidRPr="005159B5">
        <w:rPr>
          <w:b/>
          <w:sz w:val="28"/>
          <w:szCs w:val="28"/>
        </w:rPr>
        <w:t>172 кв. км.</w:t>
      </w:r>
    </w:p>
    <w:p w:rsidR="005159B5" w:rsidRPr="005159B5" w:rsidRDefault="005159B5" w:rsidP="005159B5">
      <w:pPr>
        <w:spacing w:line="360" w:lineRule="auto"/>
        <w:ind w:left="-851" w:firstLine="851"/>
        <w:jc w:val="both"/>
        <w:rPr>
          <w:rFonts w:cstheme="minorBidi"/>
          <w:sz w:val="28"/>
          <w:szCs w:val="28"/>
        </w:rPr>
      </w:pPr>
      <w:r w:rsidRPr="005159B5">
        <w:rPr>
          <w:sz w:val="28"/>
          <w:szCs w:val="28"/>
        </w:rPr>
        <w:t xml:space="preserve">Съкращава се и срокът, за който се отнася пълната забрана в </w:t>
      </w:r>
      <w:proofErr w:type="spellStart"/>
      <w:r w:rsidRPr="005159B5">
        <w:rPr>
          <w:sz w:val="28"/>
          <w:szCs w:val="28"/>
        </w:rPr>
        <w:t>подзона</w:t>
      </w:r>
      <w:proofErr w:type="spellEnd"/>
      <w:r w:rsidRPr="005159B5">
        <w:rPr>
          <w:sz w:val="28"/>
          <w:szCs w:val="28"/>
        </w:rPr>
        <w:t xml:space="preserve"> А - от </w:t>
      </w:r>
      <w:r w:rsidRPr="005159B5">
        <w:rPr>
          <w:b/>
          <w:sz w:val="28"/>
          <w:szCs w:val="28"/>
        </w:rPr>
        <w:t>60 на 30 дни</w:t>
      </w:r>
      <w:r w:rsidRPr="005159B5">
        <w:rPr>
          <w:sz w:val="28"/>
          <w:szCs w:val="28"/>
        </w:rPr>
        <w:t xml:space="preserve"> от последния констатиран положителен случай на АЧС.</w:t>
      </w:r>
    </w:p>
    <w:p w:rsidR="005159B5" w:rsidRPr="005159B5" w:rsidRDefault="005159B5" w:rsidP="005159B5">
      <w:pPr>
        <w:spacing w:line="360" w:lineRule="auto"/>
        <w:ind w:left="-851" w:firstLine="851"/>
        <w:jc w:val="both"/>
        <w:rPr>
          <w:sz w:val="28"/>
          <w:szCs w:val="28"/>
        </w:rPr>
      </w:pPr>
      <w:r w:rsidRPr="005159B5">
        <w:rPr>
          <w:sz w:val="28"/>
          <w:szCs w:val="28"/>
        </w:rPr>
        <w:t xml:space="preserve">Пълна забрана за осъществяване на дейности, с изключение на тези, свързани с изпълнението на мерките за предотвратяване и унищожаване на болестта и неотложните дейности, се въвежда единствено за </w:t>
      </w:r>
      <w:proofErr w:type="spellStart"/>
      <w:r w:rsidRPr="005159B5">
        <w:rPr>
          <w:sz w:val="28"/>
          <w:szCs w:val="28"/>
        </w:rPr>
        <w:t>подзона</w:t>
      </w:r>
      <w:proofErr w:type="spellEnd"/>
      <w:r w:rsidRPr="005159B5">
        <w:rPr>
          <w:sz w:val="28"/>
          <w:szCs w:val="28"/>
        </w:rPr>
        <w:t xml:space="preserve"> А. </w:t>
      </w:r>
      <w:r w:rsidR="005843A7">
        <w:rPr>
          <w:sz w:val="28"/>
          <w:szCs w:val="28"/>
        </w:rPr>
        <w:t xml:space="preserve">Виждате за какво намаляване трикратно на площта има, спрямо предходната заповед. </w:t>
      </w:r>
      <w:r w:rsidRPr="005159B5">
        <w:rPr>
          <w:sz w:val="28"/>
          <w:szCs w:val="28"/>
        </w:rPr>
        <w:t xml:space="preserve">По този начин площта на горските и земеделските територии, за които важи забраната, се намалява над </w:t>
      </w:r>
      <w:r>
        <w:rPr>
          <w:sz w:val="28"/>
          <w:szCs w:val="28"/>
        </w:rPr>
        <w:t xml:space="preserve">                              </w:t>
      </w:r>
      <w:r w:rsidRPr="005159B5">
        <w:rPr>
          <w:b/>
          <w:sz w:val="28"/>
          <w:szCs w:val="28"/>
        </w:rPr>
        <w:t>60 пъти</w:t>
      </w:r>
      <w:r w:rsidRPr="005159B5">
        <w:rPr>
          <w:sz w:val="28"/>
          <w:szCs w:val="28"/>
        </w:rPr>
        <w:t xml:space="preserve"> - </w:t>
      </w:r>
      <w:r w:rsidRPr="005159B5">
        <w:rPr>
          <w:b/>
          <w:sz w:val="28"/>
          <w:szCs w:val="28"/>
        </w:rPr>
        <w:t>от</w:t>
      </w:r>
      <w:r w:rsidRPr="005159B5">
        <w:rPr>
          <w:sz w:val="28"/>
          <w:szCs w:val="28"/>
        </w:rPr>
        <w:t xml:space="preserve"> </w:t>
      </w:r>
      <w:r w:rsidRPr="005159B5">
        <w:rPr>
          <w:b/>
          <w:sz w:val="28"/>
          <w:szCs w:val="28"/>
        </w:rPr>
        <w:t>200 кв. км става 3 кв. км</w:t>
      </w:r>
      <w:r w:rsidRPr="005159B5">
        <w:rPr>
          <w:sz w:val="28"/>
          <w:szCs w:val="28"/>
        </w:rPr>
        <w:t>.</w:t>
      </w:r>
    </w:p>
    <w:p w:rsidR="005159B5" w:rsidRPr="005159B5" w:rsidRDefault="005159B5" w:rsidP="005159B5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D83180">
        <w:rPr>
          <w:sz w:val="28"/>
          <w:szCs w:val="28"/>
        </w:rPr>
        <w:t xml:space="preserve">Към </w:t>
      </w:r>
      <w:r w:rsidR="005745F7">
        <w:rPr>
          <w:sz w:val="28"/>
          <w:szCs w:val="28"/>
          <w:lang w:val="en-US"/>
        </w:rPr>
        <w:t>14</w:t>
      </w:r>
      <w:r w:rsidRPr="00D83180">
        <w:rPr>
          <w:sz w:val="28"/>
          <w:szCs w:val="28"/>
        </w:rPr>
        <w:t xml:space="preserve"> </w:t>
      </w:r>
      <w:r w:rsidR="00831215" w:rsidRPr="00D83180">
        <w:rPr>
          <w:sz w:val="28"/>
          <w:szCs w:val="28"/>
        </w:rPr>
        <w:t>ноември</w:t>
      </w:r>
      <w:r w:rsidRPr="00D83180">
        <w:rPr>
          <w:sz w:val="28"/>
          <w:szCs w:val="28"/>
        </w:rPr>
        <w:t xml:space="preserve"> 2019 г. общата площ на земеделските и горски територии в </w:t>
      </w:r>
      <w:proofErr w:type="spellStart"/>
      <w:r w:rsidRPr="00D83180">
        <w:rPr>
          <w:sz w:val="28"/>
          <w:szCs w:val="28"/>
          <w:u w:val="single"/>
        </w:rPr>
        <w:t>подзона</w:t>
      </w:r>
      <w:proofErr w:type="spellEnd"/>
      <w:r w:rsidRPr="00D83180">
        <w:rPr>
          <w:sz w:val="28"/>
          <w:szCs w:val="28"/>
          <w:u w:val="single"/>
        </w:rPr>
        <w:t xml:space="preserve"> А</w:t>
      </w:r>
      <w:r w:rsidRPr="00D83180">
        <w:rPr>
          <w:sz w:val="28"/>
          <w:szCs w:val="28"/>
        </w:rPr>
        <w:t>, за които</w:t>
      </w:r>
      <w:r w:rsidRPr="00D83180">
        <w:rPr>
          <w:sz w:val="28"/>
          <w:szCs w:val="28"/>
          <w:lang w:val="en-US"/>
        </w:rPr>
        <w:t xml:space="preserve"> e</w:t>
      </w:r>
      <w:r w:rsidRPr="00D83180">
        <w:rPr>
          <w:sz w:val="28"/>
          <w:szCs w:val="28"/>
        </w:rPr>
        <w:t xml:space="preserve"> наложена пълна забрана, е </w:t>
      </w:r>
      <w:r w:rsidR="00EA7BF2">
        <w:rPr>
          <w:b/>
          <w:sz w:val="28"/>
          <w:szCs w:val="28"/>
          <w:lang w:val="en-US"/>
        </w:rPr>
        <w:t>7</w:t>
      </w:r>
      <w:r w:rsidR="00DE755D">
        <w:rPr>
          <w:b/>
          <w:sz w:val="28"/>
          <w:szCs w:val="28"/>
        </w:rPr>
        <w:t xml:space="preserve"> </w:t>
      </w:r>
      <w:r w:rsidR="00EA7BF2">
        <w:rPr>
          <w:b/>
          <w:sz w:val="28"/>
          <w:szCs w:val="28"/>
          <w:lang w:val="en-US"/>
        </w:rPr>
        <w:t>850</w:t>
      </w:r>
      <w:r w:rsidRPr="00D83180">
        <w:rPr>
          <w:b/>
          <w:sz w:val="28"/>
          <w:szCs w:val="28"/>
        </w:rPr>
        <w:t xml:space="preserve"> ха</w:t>
      </w:r>
      <w:r w:rsidRPr="00D83180">
        <w:rPr>
          <w:sz w:val="28"/>
          <w:szCs w:val="28"/>
        </w:rPr>
        <w:t xml:space="preserve">, като площта само на </w:t>
      </w:r>
      <w:r w:rsidRPr="00D83180">
        <w:rPr>
          <w:sz w:val="28"/>
          <w:szCs w:val="28"/>
        </w:rPr>
        <w:lastRenderedPageBreak/>
        <w:t xml:space="preserve">горските територии възлиза на </w:t>
      </w:r>
      <w:r w:rsidR="00225B59">
        <w:rPr>
          <w:b/>
          <w:sz w:val="28"/>
          <w:szCs w:val="28"/>
        </w:rPr>
        <w:t>2</w:t>
      </w:r>
      <w:r w:rsidR="00DE755D">
        <w:rPr>
          <w:b/>
          <w:sz w:val="28"/>
          <w:szCs w:val="28"/>
        </w:rPr>
        <w:t xml:space="preserve"> </w:t>
      </w:r>
      <w:r w:rsidR="005745F7">
        <w:rPr>
          <w:b/>
          <w:sz w:val="28"/>
          <w:szCs w:val="28"/>
          <w:lang w:val="en-US"/>
        </w:rPr>
        <w:t>324</w:t>
      </w:r>
      <w:r w:rsidR="005745F7">
        <w:rPr>
          <w:b/>
          <w:sz w:val="28"/>
          <w:szCs w:val="28"/>
        </w:rPr>
        <w:t>,</w:t>
      </w:r>
      <w:r w:rsidR="005745F7">
        <w:rPr>
          <w:b/>
          <w:sz w:val="28"/>
          <w:szCs w:val="28"/>
          <w:lang w:val="en-US"/>
        </w:rPr>
        <w:t>2</w:t>
      </w:r>
      <w:r w:rsidRPr="00D83180">
        <w:rPr>
          <w:b/>
          <w:sz w:val="28"/>
          <w:szCs w:val="28"/>
          <w:lang w:val="en-US"/>
        </w:rPr>
        <w:t xml:space="preserve"> </w:t>
      </w:r>
      <w:r w:rsidRPr="00D83180">
        <w:rPr>
          <w:b/>
          <w:sz w:val="28"/>
          <w:szCs w:val="28"/>
        </w:rPr>
        <w:t>ха</w:t>
      </w:r>
      <w:r w:rsidRPr="00D83180">
        <w:rPr>
          <w:sz w:val="28"/>
          <w:szCs w:val="28"/>
        </w:rPr>
        <w:t xml:space="preserve">, което е </w:t>
      </w:r>
      <w:r w:rsidRPr="00D83180">
        <w:rPr>
          <w:b/>
          <w:sz w:val="28"/>
          <w:szCs w:val="28"/>
        </w:rPr>
        <w:t>0,0</w:t>
      </w:r>
      <w:r w:rsidR="005745F7">
        <w:rPr>
          <w:b/>
          <w:sz w:val="28"/>
          <w:szCs w:val="28"/>
        </w:rPr>
        <w:t>5</w:t>
      </w:r>
      <w:r w:rsidRPr="00D83180">
        <w:rPr>
          <w:b/>
          <w:sz w:val="28"/>
          <w:szCs w:val="28"/>
        </w:rPr>
        <w:t>%</w:t>
      </w:r>
      <w:r w:rsidRPr="00D83180">
        <w:rPr>
          <w:sz w:val="28"/>
          <w:szCs w:val="28"/>
        </w:rPr>
        <w:t xml:space="preserve"> от общата площ на горските територии в страната.</w:t>
      </w:r>
      <w:r w:rsidRPr="005159B5">
        <w:rPr>
          <w:sz w:val="28"/>
          <w:szCs w:val="28"/>
        </w:rPr>
        <w:t xml:space="preserve"> </w:t>
      </w:r>
    </w:p>
    <w:p w:rsidR="005159B5" w:rsidRPr="006C4335" w:rsidRDefault="005159B5" w:rsidP="005843A7">
      <w:pPr>
        <w:spacing w:line="360" w:lineRule="auto"/>
        <w:ind w:left="-851" w:firstLine="851"/>
        <w:jc w:val="both"/>
        <w:rPr>
          <w:sz w:val="28"/>
          <w:szCs w:val="28"/>
        </w:rPr>
      </w:pPr>
      <w:r w:rsidRPr="005159B5">
        <w:rPr>
          <w:sz w:val="28"/>
          <w:szCs w:val="28"/>
          <w:u w:val="single"/>
        </w:rPr>
        <w:t xml:space="preserve">В </w:t>
      </w:r>
      <w:proofErr w:type="spellStart"/>
      <w:r w:rsidRPr="005159B5">
        <w:rPr>
          <w:sz w:val="28"/>
          <w:szCs w:val="28"/>
          <w:u w:val="single"/>
        </w:rPr>
        <w:t>подзони</w:t>
      </w:r>
      <w:proofErr w:type="spellEnd"/>
      <w:r w:rsidRPr="005159B5">
        <w:rPr>
          <w:sz w:val="28"/>
          <w:szCs w:val="28"/>
          <w:u w:val="single"/>
        </w:rPr>
        <w:t xml:space="preserve"> Б и В</w:t>
      </w:r>
      <w:r w:rsidRPr="005159B5">
        <w:rPr>
          <w:sz w:val="28"/>
          <w:szCs w:val="28"/>
        </w:rPr>
        <w:t xml:space="preserve"> могат да се извършват всички горскостопански и селскостопански дейности, събиране на гъби, билки, трюфели, туризъм, ловуване и други дейности, но само след осигуряване и стриктно спазване на минималните мерки за </w:t>
      </w:r>
      <w:proofErr w:type="spellStart"/>
      <w:r w:rsidRPr="005159B5">
        <w:rPr>
          <w:sz w:val="28"/>
          <w:szCs w:val="28"/>
        </w:rPr>
        <w:t>биосигурност</w:t>
      </w:r>
      <w:proofErr w:type="spellEnd"/>
      <w:r w:rsidRPr="005159B5">
        <w:rPr>
          <w:sz w:val="28"/>
          <w:szCs w:val="28"/>
        </w:rPr>
        <w:t xml:space="preserve"> срещу разпространението на болестта.</w:t>
      </w:r>
      <w:r w:rsidR="006C4335">
        <w:rPr>
          <w:sz w:val="28"/>
          <w:szCs w:val="28"/>
          <w:lang w:val="en-US"/>
        </w:rPr>
        <w:t xml:space="preserve"> </w:t>
      </w:r>
    </w:p>
    <w:p w:rsidR="005159B5" w:rsidRPr="005159B5" w:rsidRDefault="005159B5" w:rsidP="005159B5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5159B5">
        <w:rPr>
          <w:sz w:val="28"/>
          <w:szCs w:val="28"/>
        </w:rPr>
        <w:t>С оглед улесняване на заинтересованите страни, Изпълнителна агенция по горите е разработила и поддържа интерактивна карта с подробна информация за инфектираните зони, която може да бъде намерена на началната страница на агенцията.</w:t>
      </w:r>
    </w:p>
    <w:p w:rsidR="005159B5" w:rsidRPr="005159B5" w:rsidRDefault="00D83180" w:rsidP="005159B5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5159B5">
        <w:rPr>
          <w:sz w:val="28"/>
          <w:szCs w:val="28"/>
        </w:rPr>
        <w:t xml:space="preserve">Следва </w:t>
      </w:r>
      <w:r w:rsidR="005159B5" w:rsidRPr="005159B5">
        <w:rPr>
          <w:sz w:val="28"/>
          <w:szCs w:val="28"/>
        </w:rPr>
        <w:t xml:space="preserve">да се подчертае, че всички забрани и ограничения, които се въвеждат по отношение на дейностите в горските територии, са с цел предотвратяване на разпространението на болестта и нейното ликвидиране, което е изключително трудно и при дивите свине може да отнеме години. </w:t>
      </w:r>
    </w:p>
    <w:p w:rsidR="005F103B" w:rsidRDefault="003A4D8B" w:rsidP="009157CD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Като </w:t>
      </w:r>
      <w:r w:rsidR="00151DC0">
        <w:rPr>
          <w:sz w:val="28"/>
          <w:szCs w:val="28"/>
        </w:rPr>
        <w:t xml:space="preserve">част от </w:t>
      </w:r>
      <w:r w:rsidR="00151DC0" w:rsidRPr="009157CD">
        <w:rPr>
          <w:sz w:val="28"/>
          <w:szCs w:val="28"/>
        </w:rPr>
        <w:t>мерките за предотвратяване</w:t>
      </w:r>
      <w:r w:rsidR="00151DC0">
        <w:rPr>
          <w:sz w:val="28"/>
          <w:szCs w:val="28"/>
        </w:rPr>
        <w:t xml:space="preserve"> </w:t>
      </w:r>
      <w:r w:rsidR="00151DC0" w:rsidRPr="009157CD">
        <w:rPr>
          <w:sz w:val="28"/>
          <w:szCs w:val="28"/>
        </w:rPr>
        <w:t xml:space="preserve">и </w:t>
      </w:r>
      <w:r w:rsidR="00151DC0">
        <w:rPr>
          <w:sz w:val="28"/>
          <w:szCs w:val="28"/>
        </w:rPr>
        <w:t>справяне с</w:t>
      </w:r>
      <w:r w:rsidR="00151DC0" w:rsidRPr="009157CD">
        <w:rPr>
          <w:sz w:val="28"/>
          <w:szCs w:val="28"/>
        </w:rPr>
        <w:t xml:space="preserve"> болестта </w:t>
      </w:r>
      <w:bookmarkStart w:id="0" w:name="_GoBack"/>
      <w:bookmarkEnd w:id="0"/>
      <w:r w:rsidR="00151DC0">
        <w:rPr>
          <w:sz w:val="28"/>
          <w:szCs w:val="28"/>
        </w:rPr>
        <w:t xml:space="preserve">с цел </w:t>
      </w:r>
      <w:r w:rsidR="00151DC0" w:rsidRPr="009157CD">
        <w:rPr>
          <w:sz w:val="28"/>
          <w:szCs w:val="28"/>
        </w:rPr>
        <w:t xml:space="preserve">намаляване на плътността на популацията </w:t>
      </w:r>
      <w:r w:rsidR="00151DC0">
        <w:rPr>
          <w:sz w:val="28"/>
          <w:szCs w:val="28"/>
        </w:rPr>
        <w:t>на дивата свиня е въведен финансов стимул в размер на 50 лв. за всяка отстреляна дива свиня при индивидуален лов. Отделно за всеки намерен труп на дива свиня се изплащат по 150 лв.</w:t>
      </w:r>
      <w:r w:rsidR="005F103B">
        <w:rPr>
          <w:sz w:val="28"/>
          <w:szCs w:val="28"/>
        </w:rPr>
        <w:t xml:space="preserve">, с което се цели </w:t>
      </w:r>
      <w:r w:rsidR="005B3856">
        <w:rPr>
          <w:sz w:val="28"/>
          <w:szCs w:val="28"/>
        </w:rPr>
        <w:t xml:space="preserve">да се насърчи бдителността и </w:t>
      </w:r>
      <w:r w:rsidR="005F103B">
        <w:rPr>
          <w:sz w:val="28"/>
          <w:szCs w:val="28"/>
        </w:rPr>
        <w:t xml:space="preserve">своевременното подаване на сигнал </w:t>
      </w:r>
      <w:r w:rsidR="005B3856">
        <w:rPr>
          <w:sz w:val="28"/>
          <w:szCs w:val="28"/>
        </w:rPr>
        <w:t>от страна на гражданите</w:t>
      </w:r>
      <w:r w:rsidR="005F103B">
        <w:rPr>
          <w:sz w:val="28"/>
          <w:szCs w:val="28"/>
        </w:rPr>
        <w:t xml:space="preserve">. </w:t>
      </w:r>
    </w:p>
    <w:p w:rsidR="004327D3" w:rsidRPr="005159B5" w:rsidRDefault="001A7BC4" w:rsidP="005159B5">
      <w:pPr>
        <w:overflowPunct w:val="0"/>
        <w:autoSpaceDE w:val="0"/>
        <w:autoSpaceDN w:val="0"/>
        <w:adjustRightInd w:val="0"/>
        <w:spacing w:line="360" w:lineRule="auto"/>
        <w:ind w:left="-850" w:firstLine="850"/>
        <w:jc w:val="both"/>
        <w:textAlignment w:val="baseline"/>
        <w:rPr>
          <w:sz w:val="28"/>
          <w:szCs w:val="28"/>
        </w:rPr>
      </w:pPr>
      <w:r w:rsidRPr="005159B5">
        <w:rPr>
          <w:b/>
          <w:sz w:val="28"/>
          <w:szCs w:val="28"/>
        </w:rPr>
        <w:t>БЛАГОДАРЯ ЗА ВНИМАНИЕТО!</w:t>
      </w:r>
    </w:p>
    <w:sectPr w:rsidR="004327D3" w:rsidRPr="005159B5" w:rsidSect="0062295F">
      <w:pgSz w:w="11907" w:h="16839" w:code="9"/>
      <w:pgMar w:top="709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353"/>
    <w:multiLevelType w:val="hybridMultilevel"/>
    <w:tmpl w:val="5D001D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6BF"/>
    <w:multiLevelType w:val="hybridMultilevel"/>
    <w:tmpl w:val="EF02AB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8A275B"/>
    <w:multiLevelType w:val="hybridMultilevel"/>
    <w:tmpl w:val="2B12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8530A"/>
    <w:multiLevelType w:val="hybridMultilevel"/>
    <w:tmpl w:val="BE9873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011D0"/>
    <w:multiLevelType w:val="hybridMultilevel"/>
    <w:tmpl w:val="02E8DD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C4268"/>
    <w:multiLevelType w:val="hybridMultilevel"/>
    <w:tmpl w:val="9628FC6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E9198D"/>
    <w:multiLevelType w:val="hybridMultilevel"/>
    <w:tmpl w:val="FFEA67A8"/>
    <w:lvl w:ilvl="0" w:tplc="5D2E3D6A">
      <w:start w:val="1"/>
      <w:numFmt w:val="decimal"/>
      <w:lvlText w:val="%1."/>
      <w:lvlJc w:val="left"/>
      <w:pPr>
        <w:ind w:left="571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21D94D21"/>
    <w:multiLevelType w:val="hybridMultilevel"/>
    <w:tmpl w:val="E4FAE2D2"/>
    <w:lvl w:ilvl="0" w:tplc="D9E230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5A45F2"/>
    <w:multiLevelType w:val="hybridMultilevel"/>
    <w:tmpl w:val="49CEDF1C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2E216AFF"/>
    <w:multiLevelType w:val="hybridMultilevel"/>
    <w:tmpl w:val="1EECC40C"/>
    <w:lvl w:ilvl="0" w:tplc="0409000F">
      <w:start w:val="1"/>
      <w:numFmt w:val="decimal"/>
      <w:lvlText w:val="%1.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36517DD0"/>
    <w:multiLevelType w:val="hybridMultilevel"/>
    <w:tmpl w:val="B79EA0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163413"/>
    <w:multiLevelType w:val="hybridMultilevel"/>
    <w:tmpl w:val="092C28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5C550D"/>
    <w:multiLevelType w:val="hybridMultilevel"/>
    <w:tmpl w:val="3190F00E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6">
    <w:nsid w:val="4D5735A4"/>
    <w:multiLevelType w:val="hybridMultilevel"/>
    <w:tmpl w:val="74F418A4"/>
    <w:lvl w:ilvl="0" w:tplc="CD6E9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560908"/>
    <w:multiLevelType w:val="hybridMultilevel"/>
    <w:tmpl w:val="709EF706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8">
    <w:nsid w:val="56A9650E"/>
    <w:multiLevelType w:val="hybridMultilevel"/>
    <w:tmpl w:val="161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E90F96"/>
    <w:multiLevelType w:val="hybridMultilevel"/>
    <w:tmpl w:val="537C2D08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0">
    <w:nsid w:val="5FD07B3A"/>
    <w:multiLevelType w:val="hybridMultilevel"/>
    <w:tmpl w:val="5F42EA78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1">
    <w:nsid w:val="6F101334"/>
    <w:multiLevelType w:val="hybridMultilevel"/>
    <w:tmpl w:val="B136D062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2">
    <w:nsid w:val="703155BA"/>
    <w:multiLevelType w:val="hybridMultilevel"/>
    <w:tmpl w:val="713ED340"/>
    <w:lvl w:ilvl="0" w:tplc="B32631E8">
      <w:start w:val="1"/>
      <w:numFmt w:val="decimal"/>
      <w:lvlText w:val="%1."/>
      <w:lvlJc w:val="left"/>
      <w:pPr>
        <w:ind w:left="616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>
    <w:nsid w:val="743A2ADB"/>
    <w:multiLevelType w:val="hybridMultilevel"/>
    <w:tmpl w:val="9D86A83C"/>
    <w:lvl w:ilvl="0" w:tplc="5D2E3D6A">
      <w:start w:val="1"/>
      <w:numFmt w:val="decimal"/>
      <w:lvlText w:val="%1."/>
      <w:lvlJc w:val="left"/>
      <w:pPr>
        <w:ind w:left="287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>
    <w:nsid w:val="745D63E5"/>
    <w:multiLevelType w:val="hybridMultilevel"/>
    <w:tmpl w:val="2F5C2A44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5">
    <w:nsid w:val="7EBD6F47"/>
    <w:multiLevelType w:val="hybridMultilevel"/>
    <w:tmpl w:val="7AACBB86"/>
    <w:lvl w:ilvl="0" w:tplc="00CAA9C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25"/>
  </w:num>
  <w:num w:numId="5">
    <w:abstractNumId w:val="2"/>
  </w:num>
  <w:num w:numId="6">
    <w:abstractNumId w:val="24"/>
  </w:num>
  <w:num w:numId="7">
    <w:abstractNumId w:val="21"/>
  </w:num>
  <w:num w:numId="8">
    <w:abstractNumId w:val="8"/>
  </w:num>
  <w:num w:numId="9">
    <w:abstractNumId w:val="3"/>
  </w:num>
  <w:num w:numId="10">
    <w:abstractNumId w:val="18"/>
  </w:num>
  <w:num w:numId="11">
    <w:abstractNumId w:val="11"/>
  </w:num>
  <w:num w:numId="12">
    <w:abstractNumId w:val="6"/>
  </w:num>
  <w:num w:numId="13">
    <w:abstractNumId w:val="16"/>
  </w:num>
  <w:num w:numId="14">
    <w:abstractNumId w:val="1"/>
  </w:num>
  <w:num w:numId="15">
    <w:abstractNumId w:val="4"/>
  </w:num>
  <w:num w:numId="16">
    <w:abstractNumId w:val="12"/>
  </w:num>
  <w:num w:numId="17">
    <w:abstractNumId w:val="0"/>
  </w:num>
  <w:num w:numId="18">
    <w:abstractNumId w:val="20"/>
  </w:num>
  <w:num w:numId="19">
    <w:abstractNumId w:val="15"/>
  </w:num>
  <w:num w:numId="20">
    <w:abstractNumId w:val="9"/>
  </w:num>
  <w:num w:numId="21">
    <w:abstractNumId w:val="7"/>
  </w:num>
  <w:num w:numId="22">
    <w:abstractNumId w:val="23"/>
  </w:num>
  <w:num w:numId="23">
    <w:abstractNumId w:val="22"/>
  </w:num>
  <w:num w:numId="24">
    <w:abstractNumId w:val="17"/>
  </w:num>
  <w:num w:numId="25">
    <w:abstractNumId w:val="1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C4"/>
    <w:rsid w:val="00005EAB"/>
    <w:rsid w:val="00040754"/>
    <w:rsid w:val="00050A7A"/>
    <w:rsid w:val="00054280"/>
    <w:rsid w:val="00060974"/>
    <w:rsid w:val="000731EE"/>
    <w:rsid w:val="000876D9"/>
    <w:rsid w:val="00090488"/>
    <w:rsid w:val="00093B18"/>
    <w:rsid w:val="000A083B"/>
    <w:rsid w:val="000A5E03"/>
    <w:rsid w:val="000A713E"/>
    <w:rsid w:val="000B20E7"/>
    <w:rsid w:val="000B4CE2"/>
    <w:rsid w:val="000C4637"/>
    <w:rsid w:val="000D1D87"/>
    <w:rsid w:val="000D43D1"/>
    <w:rsid w:val="000D447E"/>
    <w:rsid w:val="000D6231"/>
    <w:rsid w:val="000E6CF4"/>
    <w:rsid w:val="00102251"/>
    <w:rsid w:val="0011362D"/>
    <w:rsid w:val="00114AE0"/>
    <w:rsid w:val="00123688"/>
    <w:rsid w:val="00132B31"/>
    <w:rsid w:val="00134DC7"/>
    <w:rsid w:val="0014301A"/>
    <w:rsid w:val="00151DC0"/>
    <w:rsid w:val="001559C3"/>
    <w:rsid w:val="00170DD4"/>
    <w:rsid w:val="0018206D"/>
    <w:rsid w:val="0018256D"/>
    <w:rsid w:val="00182D97"/>
    <w:rsid w:val="001A1F91"/>
    <w:rsid w:val="001A54F1"/>
    <w:rsid w:val="001A7BC4"/>
    <w:rsid w:val="001B3C6C"/>
    <w:rsid w:val="001D62E1"/>
    <w:rsid w:val="001E597A"/>
    <w:rsid w:val="001E78CE"/>
    <w:rsid w:val="001F2D5A"/>
    <w:rsid w:val="00200FB7"/>
    <w:rsid w:val="00203D1E"/>
    <w:rsid w:val="00206EE8"/>
    <w:rsid w:val="00207020"/>
    <w:rsid w:val="002164B3"/>
    <w:rsid w:val="00225B59"/>
    <w:rsid w:val="00234795"/>
    <w:rsid w:val="00245BA1"/>
    <w:rsid w:val="00274AD2"/>
    <w:rsid w:val="00285E09"/>
    <w:rsid w:val="002A6CAD"/>
    <w:rsid w:val="002C53A2"/>
    <w:rsid w:val="002D2BA7"/>
    <w:rsid w:val="0030628F"/>
    <w:rsid w:val="00353F8B"/>
    <w:rsid w:val="00363E8D"/>
    <w:rsid w:val="00385E2F"/>
    <w:rsid w:val="0039009E"/>
    <w:rsid w:val="00390B33"/>
    <w:rsid w:val="00393DB9"/>
    <w:rsid w:val="003A4D8B"/>
    <w:rsid w:val="003B3EE3"/>
    <w:rsid w:val="003B4493"/>
    <w:rsid w:val="003C4993"/>
    <w:rsid w:val="003E463D"/>
    <w:rsid w:val="003E50A4"/>
    <w:rsid w:val="003F24CE"/>
    <w:rsid w:val="00420650"/>
    <w:rsid w:val="00425A7D"/>
    <w:rsid w:val="004327D3"/>
    <w:rsid w:val="0043425D"/>
    <w:rsid w:val="00443240"/>
    <w:rsid w:val="00451B15"/>
    <w:rsid w:val="00451B2F"/>
    <w:rsid w:val="004523CC"/>
    <w:rsid w:val="004638B7"/>
    <w:rsid w:val="0046453C"/>
    <w:rsid w:val="004B07F5"/>
    <w:rsid w:val="004B3A89"/>
    <w:rsid w:val="004B60BE"/>
    <w:rsid w:val="004B6D39"/>
    <w:rsid w:val="004D6BBD"/>
    <w:rsid w:val="004F644F"/>
    <w:rsid w:val="005159B5"/>
    <w:rsid w:val="0054121F"/>
    <w:rsid w:val="0056323D"/>
    <w:rsid w:val="005745F7"/>
    <w:rsid w:val="005746CA"/>
    <w:rsid w:val="005843A7"/>
    <w:rsid w:val="00591727"/>
    <w:rsid w:val="005A36B4"/>
    <w:rsid w:val="005B3856"/>
    <w:rsid w:val="005B6288"/>
    <w:rsid w:val="005D40FA"/>
    <w:rsid w:val="005E40BD"/>
    <w:rsid w:val="005F103B"/>
    <w:rsid w:val="005F5AEC"/>
    <w:rsid w:val="00602BB0"/>
    <w:rsid w:val="0062295F"/>
    <w:rsid w:val="00637572"/>
    <w:rsid w:val="0065785B"/>
    <w:rsid w:val="00675D2F"/>
    <w:rsid w:val="006805E9"/>
    <w:rsid w:val="00683848"/>
    <w:rsid w:val="00691B23"/>
    <w:rsid w:val="006C233A"/>
    <w:rsid w:val="006C4335"/>
    <w:rsid w:val="006C589E"/>
    <w:rsid w:val="006C6F69"/>
    <w:rsid w:val="006F6089"/>
    <w:rsid w:val="00704D0A"/>
    <w:rsid w:val="00707170"/>
    <w:rsid w:val="00731263"/>
    <w:rsid w:val="007368FE"/>
    <w:rsid w:val="00741408"/>
    <w:rsid w:val="00742E1C"/>
    <w:rsid w:val="00752AB3"/>
    <w:rsid w:val="00760C76"/>
    <w:rsid w:val="007668F4"/>
    <w:rsid w:val="007B681F"/>
    <w:rsid w:val="008028F5"/>
    <w:rsid w:val="008077BD"/>
    <w:rsid w:val="00807810"/>
    <w:rsid w:val="008231AA"/>
    <w:rsid w:val="00826302"/>
    <w:rsid w:val="008263F5"/>
    <w:rsid w:val="00831215"/>
    <w:rsid w:val="00840165"/>
    <w:rsid w:val="0085133E"/>
    <w:rsid w:val="00873871"/>
    <w:rsid w:val="008865EB"/>
    <w:rsid w:val="0089789E"/>
    <w:rsid w:val="008E00C2"/>
    <w:rsid w:val="00914FBF"/>
    <w:rsid w:val="009157CD"/>
    <w:rsid w:val="00915ACE"/>
    <w:rsid w:val="00922062"/>
    <w:rsid w:val="00935A46"/>
    <w:rsid w:val="00937F07"/>
    <w:rsid w:val="00946443"/>
    <w:rsid w:val="009473FD"/>
    <w:rsid w:val="00947F7F"/>
    <w:rsid w:val="00955519"/>
    <w:rsid w:val="0096064D"/>
    <w:rsid w:val="009609B3"/>
    <w:rsid w:val="00986FFA"/>
    <w:rsid w:val="009A1424"/>
    <w:rsid w:val="009B4921"/>
    <w:rsid w:val="009C1E68"/>
    <w:rsid w:val="009C5C21"/>
    <w:rsid w:val="009E3CC9"/>
    <w:rsid w:val="00A16004"/>
    <w:rsid w:val="00A238D8"/>
    <w:rsid w:val="00A24B4A"/>
    <w:rsid w:val="00A26DD0"/>
    <w:rsid w:val="00A3470C"/>
    <w:rsid w:val="00A357AB"/>
    <w:rsid w:val="00A87C36"/>
    <w:rsid w:val="00AD0B55"/>
    <w:rsid w:val="00AE2715"/>
    <w:rsid w:val="00AF5C06"/>
    <w:rsid w:val="00B20BAD"/>
    <w:rsid w:val="00B52505"/>
    <w:rsid w:val="00B63A4F"/>
    <w:rsid w:val="00B92C4E"/>
    <w:rsid w:val="00BC43FE"/>
    <w:rsid w:val="00BD7F3F"/>
    <w:rsid w:val="00C03D2E"/>
    <w:rsid w:val="00C453CB"/>
    <w:rsid w:val="00C52B8B"/>
    <w:rsid w:val="00C5360E"/>
    <w:rsid w:val="00C91789"/>
    <w:rsid w:val="00C95A54"/>
    <w:rsid w:val="00CA43DD"/>
    <w:rsid w:val="00CC3A6F"/>
    <w:rsid w:val="00CD7489"/>
    <w:rsid w:val="00CF3BF6"/>
    <w:rsid w:val="00CF7740"/>
    <w:rsid w:val="00D07D8B"/>
    <w:rsid w:val="00D12923"/>
    <w:rsid w:val="00D21F81"/>
    <w:rsid w:val="00D33D9A"/>
    <w:rsid w:val="00D46ECC"/>
    <w:rsid w:val="00D71205"/>
    <w:rsid w:val="00D83180"/>
    <w:rsid w:val="00D956D9"/>
    <w:rsid w:val="00DA17C8"/>
    <w:rsid w:val="00DC5D85"/>
    <w:rsid w:val="00DE2B0D"/>
    <w:rsid w:val="00DE755D"/>
    <w:rsid w:val="00DF3B57"/>
    <w:rsid w:val="00E103D0"/>
    <w:rsid w:val="00E41975"/>
    <w:rsid w:val="00E5060D"/>
    <w:rsid w:val="00E95D0B"/>
    <w:rsid w:val="00EA6DBD"/>
    <w:rsid w:val="00EA71F6"/>
    <w:rsid w:val="00EA7BF2"/>
    <w:rsid w:val="00EB08F2"/>
    <w:rsid w:val="00EB2102"/>
    <w:rsid w:val="00EB4F5A"/>
    <w:rsid w:val="00EC1BFF"/>
    <w:rsid w:val="00EC27B2"/>
    <w:rsid w:val="00EE2512"/>
    <w:rsid w:val="00EF2FC3"/>
    <w:rsid w:val="00EF5C4E"/>
    <w:rsid w:val="00F05ABD"/>
    <w:rsid w:val="00F27EAE"/>
    <w:rsid w:val="00F41041"/>
    <w:rsid w:val="00F54C25"/>
    <w:rsid w:val="00F77A14"/>
    <w:rsid w:val="00F858E7"/>
    <w:rsid w:val="00FA4DC0"/>
    <w:rsid w:val="00FB5F3F"/>
    <w:rsid w:val="00FB758F"/>
    <w:rsid w:val="00FC6BE0"/>
    <w:rsid w:val="00FD1A40"/>
    <w:rsid w:val="00FE7E9A"/>
    <w:rsid w:val="00FF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locked/>
    <w:rsid w:val="008263F5"/>
    <w:rPr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8263F5"/>
    <w:pPr>
      <w:widowControl w:val="0"/>
      <w:shd w:val="clear" w:color="auto" w:fill="FFFFFF"/>
      <w:spacing w:before="480" w:after="300" w:line="0" w:lineRule="atLeast"/>
    </w:pPr>
    <w:rPr>
      <w:rFonts w:asciiTheme="minorHAnsi" w:eastAsiaTheme="minorHAnsi" w:hAnsiTheme="minorHAnsi" w:cstheme="minorBidi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1E7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locked/>
    <w:rsid w:val="008263F5"/>
    <w:rPr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8263F5"/>
    <w:pPr>
      <w:widowControl w:val="0"/>
      <w:shd w:val="clear" w:color="auto" w:fill="FFFFFF"/>
      <w:spacing w:before="480" w:after="300" w:line="0" w:lineRule="atLeast"/>
    </w:pPr>
    <w:rPr>
      <w:rFonts w:asciiTheme="minorHAnsi" w:eastAsiaTheme="minorHAnsi" w:hAnsiTheme="minorHAnsi" w:cstheme="minorBidi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1E78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08084-F7FB-479D-8EB4-AF2C18E0C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Draganova</dc:creator>
  <cp:lastModifiedBy>Cvetelina Stamboliyska</cp:lastModifiedBy>
  <cp:revision>2</cp:revision>
  <cp:lastPrinted>2019-11-07T11:02:00Z</cp:lastPrinted>
  <dcterms:created xsi:type="dcterms:W3CDTF">2019-11-15T12:56:00Z</dcterms:created>
  <dcterms:modified xsi:type="dcterms:W3CDTF">2019-11-15T12:56:00Z</dcterms:modified>
</cp:coreProperties>
</file>